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8F4D" w14:textId="77777777" w:rsidR="009E635D" w:rsidRPr="0006767D" w:rsidRDefault="009E635D" w:rsidP="009E635D">
      <w:pPr>
        <w:jc w:val="center"/>
        <w:rPr>
          <w:rFonts w:ascii="Georgia" w:hAnsi="Georgia"/>
          <w:sz w:val="28"/>
          <w:szCs w:val="28"/>
          <w:u w:val="single"/>
        </w:rPr>
      </w:pPr>
      <w:r w:rsidRPr="0006767D">
        <w:rPr>
          <w:rFonts w:ascii="Georgia" w:hAnsi="Georgia"/>
          <w:b/>
          <w:sz w:val="28"/>
          <w:szCs w:val="28"/>
          <w:u w:val="single"/>
        </w:rPr>
        <w:t>INFORMACJE ORGANIZACYJNE</w:t>
      </w:r>
    </w:p>
    <w:p w14:paraId="3E0F47AD" w14:textId="77777777" w:rsidR="009E635D" w:rsidRPr="00C154E9" w:rsidRDefault="009E635D" w:rsidP="009E635D">
      <w:pPr>
        <w:pStyle w:val="BodyText"/>
        <w:rPr>
          <w:rFonts w:ascii="Georgia" w:hAnsi="Georgia"/>
          <w:b/>
          <w:bCs/>
          <w:sz w:val="24"/>
          <w:szCs w:val="24"/>
        </w:rPr>
      </w:pPr>
    </w:p>
    <w:p w14:paraId="6B3D955B" w14:textId="77777777" w:rsidR="009E635D" w:rsidRDefault="009E635D" w:rsidP="009E635D">
      <w:pPr>
        <w:pStyle w:val="BodyText"/>
        <w:numPr>
          <w:ilvl w:val="0"/>
          <w:numId w:val="1"/>
        </w:numPr>
        <w:tabs>
          <w:tab w:val="left" w:pos="426"/>
        </w:tabs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</w:t>
      </w:r>
      <w:r w:rsidRPr="00C154E9">
        <w:rPr>
          <w:rFonts w:ascii="Georgia" w:hAnsi="Georgia"/>
          <w:sz w:val="24"/>
          <w:szCs w:val="24"/>
        </w:rPr>
        <w:t>e względ</w:t>
      </w:r>
      <w:r>
        <w:rPr>
          <w:rFonts w:ascii="Georgia" w:hAnsi="Georgia"/>
          <w:sz w:val="24"/>
          <w:szCs w:val="24"/>
        </w:rPr>
        <w:t>u na</w:t>
      </w:r>
      <w:r w:rsidRPr="00C154E9">
        <w:rPr>
          <w:rFonts w:ascii="Georgia" w:hAnsi="Georgia"/>
          <w:sz w:val="24"/>
          <w:szCs w:val="24"/>
        </w:rPr>
        <w:t xml:space="preserve"> </w:t>
      </w:r>
      <w:r w:rsidRPr="0006767D">
        <w:rPr>
          <w:rFonts w:ascii="Georgia" w:hAnsi="Georgia"/>
          <w:sz w:val="24"/>
          <w:szCs w:val="24"/>
          <w:u w:val="single"/>
        </w:rPr>
        <w:t>piln</w:t>
      </w:r>
      <w:r>
        <w:rPr>
          <w:rFonts w:ascii="Georgia" w:hAnsi="Georgia"/>
          <w:sz w:val="24"/>
          <w:szCs w:val="24"/>
          <w:u w:val="single"/>
        </w:rPr>
        <w:t>ą</w:t>
      </w:r>
      <w:r w:rsidRPr="0006767D">
        <w:rPr>
          <w:rFonts w:ascii="Georgia" w:hAnsi="Georgia"/>
          <w:sz w:val="24"/>
          <w:szCs w:val="24"/>
          <w:u w:val="single"/>
        </w:rPr>
        <w:t xml:space="preserve"> potrzeb</w:t>
      </w:r>
      <w:r>
        <w:rPr>
          <w:rFonts w:ascii="Georgia" w:hAnsi="Georgia"/>
          <w:sz w:val="24"/>
          <w:szCs w:val="24"/>
          <w:u w:val="single"/>
        </w:rPr>
        <w:t>ę</w:t>
      </w:r>
      <w:r w:rsidRPr="0006767D">
        <w:rPr>
          <w:rFonts w:ascii="Georgia" w:hAnsi="Georgia"/>
          <w:sz w:val="24"/>
          <w:szCs w:val="24"/>
          <w:u w:val="single"/>
        </w:rPr>
        <w:t xml:space="preserve"> określenia liczby uczestników Konferencji </w:t>
      </w:r>
      <w:r w:rsidRPr="00C154E9">
        <w:rPr>
          <w:rFonts w:ascii="Georgia" w:hAnsi="Georgia"/>
          <w:sz w:val="24"/>
          <w:szCs w:val="24"/>
        </w:rPr>
        <w:t xml:space="preserve">w imieniu Komitetu Organizacyjnego </w:t>
      </w:r>
      <w:r w:rsidRPr="0006767D">
        <w:rPr>
          <w:rFonts w:ascii="Georgia" w:hAnsi="Georgia"/>
          <w:sz w:val="24"/>
          <w:szCs w:val="24"/>
        </w:rPr>
        <w:t>bardzo pros</w:t>
      </w:r>
      <w:r>
        <w:rPr>
          <w:rFonts w:ascii="Georgia" w:hAnsi="Georgia"/>
          <w:sz w:val="24"/>
          <w:szCs w:val="24"/>
        </w:rPr>
        <w:t>imy</w:t>
      </w:r>
      <w:r w:rsidRPr="00C154E9">
        <w:rPr>
          <w:rFonts w:ascii="Georgia" w:hAnsi="Georgia"/>
          <w:sz w:val="24"/>
          <w:szCs w:val="24"/>
        </w:rPr>
        <w:t xml:space="preserve"> o </w:t>
      </w:r>
      <w:r>
        <w:rPr>
          <w:rFonts w:ascii="Georgia" w:hAnsi="Georgia"/>
          <w:sz w:val="24"/>
          <w:szCs w:val="24"/>
        </w:rPr>
        <w:t xml:space="preserve">jak najszybsze </w:t>
      </w:r>
      <w:r w:rsidRPr="00C154E9">
        <w:rPr>
          <w:rFonts w:ascii="Georgia" w:hAnsi="Georgia"/>
          <w:sz w:val="24"/>
          <w:szCs w:val="24"/>
        </w:rPr>
        <w:t xml:space="preserve">podjęcie wiążącej decyzji </w:t>
      </w:r>
      <w:proofErr w:type="gramStart"/>
      <w:r w:rsidRPr="00C154E9">
        <w:rPr>
          <w:rFonts w:ascii="Georgia" w:hAnsi="Georgia"/>
          <w:sz w:val="24"/>
          <w:szCs w:val="24"/>
        </w:rPr>
        <w:t>odnośnie</w:t>
      </w:r>
      <w:proofErr w:type="gramEnd"/>
      <w:r w:rsidRPr="00C154E9">
        <w:rPr>
          <w:rFonts w:ascii="Georgia" w:hAnsi="Georgia"/>
          <w:sz w:val="24"/>
          <w:szCs w:val="24"/>
        </w:rPr>
        <w:t xml:space="preserve"> uczestnictwa w Konferencji. </w:t>
      </w:r>
    </w:p>
    <w:p w14:paraId="3497B846" w14:textId="77777777" w:rsidR="009E635D" w:rsidRPr="00C154E9" w:rsidRDefault="009E635D" w:rsidP="009E635D">
      <w:pPr>
        <w:pStyle w:val="BodyText"/>
        <w:tabs>
          <w:tab w:val="left" w:pos="426"/>
        </w:tabs>
        <w:rPr>
          <w:rFonts w:ascii="Georgia" w:hAnsi="Georgia"/>
          <w:sz w:val="24"/>
          <w:szCs w:val="24"/>
        </w:rPr>
      </w:pPr>
    </w:p>
    <w:p w14:paraId="3B8524C8" w14:textId="77777777" w:rsidR="009E635D" w:rsidRPr="00C154E9" w:rsidRDefault="009E635D" w:rsidP="009E635D">
      <w:pPr>
        <w:pStyle w:val="BodyText"/>
        <w:spacing w:after="120"/>
        <w:rPr>
          <w:rFonts w:ascii="Georgia" w:hAnsi="Georgia"/>
          <w:sz w:val="24"/>
          <w:szCs w:val="24"/>
        </w:rPr>
      </w:pPr>
      <w:r w:rsidRPr="00C154E9">
        <w:rPr>
          <w:rFonts w:ascii="Georgia" w:hAnsi="Georgia"/>
          <w:sz w:val="24"/>
          <w:szCs w:val="24"/>
        </w:rPr>
        <w:t>Deklaracj</w:t>
      </w:r>
      <w:r>
        <w:rPr>
          <w:rFonts w:ascii="Georgia" w:hAnsi="Georgia"/>
          <w:sz w:val="24"/>
          <w:szCs w:val="24"/>
        </w:rPr>
        <w:t>ę</w:t>
      </w:r>
      <w:r w:rsidRPr="00C154E9">
        <w:rPr>
          <w:rFonts w:ascii="Georgia" w:hAnsi="Georgia"/>
          <w:sz w:val="24"/>
          <w:szCs w:val="24"/>
        </w:rPr>
        <w:t xml:space="preserve"> uczestnictwa </w:t>
      </w:r>
      <w:r w:rsidRPr="00C154E9">
        <w:rPr>
          <w:rFonts w:ascii="Georgia" w:hAnsi="Georgia"/>
          <w:b/>
          <w:sz w:val="24"/>
          <w:szCs w:val="24"/>
        </w:rPr>
        <w:t>proszę wysłać faxem/e-mailem</w:t>
      </w:r>
      <w:r w:rsidRPr="00C154E9">
        <w:rPr>
          <w:rFonts w:ascii="Georgia" w:hAnsi="Georgia"/>
          <w:sz w:val="24"/>
          <w:szCs w:val="24"/>
        </w:rPr>
        <w:t xml:space="preserve"> na załączonym druku.</w:t>
      </w:r>
    </w:p>
    <w:p w14:paraId="7DE0CDD7" w14:textId="77777777" w:rsidR="009E635D" w:rsidRDefault="009E635D" w:rsidP="009E635D">
      <w:pPr>
        <w:pStyle w:val="BodyText3"/>
        <w:rPr>
          <w:rFonts w:ascii="Georgia" w:hAnsi="Georgia"/>
          <w:sz w:val="24"/>
          <w:szCs w:val="24"/>
          <w:u w:val="none"/>
        </w:rPr>
      </w:pPr>
      <w:r>
        <w:rPr>
          <w:rFonts w:ascii="Georgia" w:hAnsi="Georgia"/>
          <w:sz w:val="24"/>
          <w:szCs w:val="24"/>
          <w:u w:val="none"/>
        </w:rPr>
        <w:t>Rezerwacje i k</w:t>
      </w:r>
      <w:r w:rsidRPr="00C154E9">
        <w:rPr>
          <w:rFonts w:ascii="Georgia" w:hAnsi="Georgia"/>
          <w:sz w:val="24"/>
          <w:szCs w:val="24"/>
          <w:u w:val="none"/>
        </w:rPr>
        <w:t xml:space="preserve">oszty zakwaterowania uczestnicy pokrywają we własnym zakresie </w:t>
      </w:r>
      <w:r>
        <w:rPr>
          <w:rFonts w:ascii="Georgia" w:hAnsi="Georgia"/>
          <w:sz w:val="24"/>
          <w:szCs w:val="24"/>
          <w:u w:val="none"/>
        </w:rPr>
        <w:t>w dowolnie wybranym hotelu.</w:t>
      </w:r>
    </w:p>
    <w:p w14:paraId="3445B25C" w14:textId="77777777" w:rsidR="009E635D" w:rsidRDefault="009E635D" w:rsidP="009E635D">
      <w:pPr>
        <w:pStyle w:val="BodyText3"/>
        <w:rPr>
          <w:rFonts w:ascii="Georgia" w:hAnsi="Georgia"/>
          <w:b w:val="0"/>
          <w:bCs w:val="0"/>
          <w:sz w:val="24"/>
          <w:szCs w:val="24"/>
          <w:u w:val="none"/>
        </w:rPr>
      </w:pPr>
    </w:p>
    <w:p w14:paraId="70D833A2" w14:textId="77777777" w:rsidR="009E635D" w:rsidRPr="00455477" w:rsidRDefault="009E635D" w:rsidP="009E635D">
      <w:pPr>
        <w:pStyle w:val="BodyText3"/>
        <w:rPr>
          <w:rFonts w:ascii="Georgia" w:hAnsi="Georgia"/>
          <w:b w:val="0"/>
          <w:bCs w:val="0"/>
          <w:sz w:val="24"/>
          <w:szCs w:val="24"/>
          <w:u w:val="none"/>
        </w:rPr>
      </w:pPr>
      <w:r w:rsidRPr="00455477">
        <w:rPr>
          <w:rFonts w:ascii="Georgia" w:hAnsi="Georgia"/>
          <w:b w:val="0"/>
          <w:bCs w:val="0"/>
          <w:sz w:val="24"/>
          <w:szCs w:val="24"/>
          <w:u w:val="none"/>
        </w:rPr>
        <w:t>Lista pobliskich hoteli:</w:t>
      </w:r>
    </w:p>
    <w:p w14:paraId="3141C13E" w14:textId="77777777" w:rsidR="009E635D" w:rsidRPr="00455477" w:rsidRDefault="009E635D" w:rsidP="009E635D">
      <w:pPr>
        <w:pStyle w:val="BodyText3"/>
        <w:numPr>
          <w:ilvl w:val="0"/>
          <w:numId w:val="2"/>
        </w:numPr>
        <w:rPr>
          <w:rFonts w:ascii="Georgia" w:hAnsi="Georgia"/>
          <w:b w:val="0"/>
          <w:bCs w:val="0"/>
          <w:sz w:val="24"/>
          <w:szCs w:val="24"/>
          <w:u w:val="none"/>
          <w:lang w:val="en-US"/>
        </w:rPr>
      </w:pPr>
      <w:r w:rsidRPr="00CC043D">
        <w:rPr>
          <w:rFonts w:ascii="Georgia" w:hAnsi="Georgia"/>
          <w:b w:val="0"/>
          <w:bCs w:val="0"/>
          <w:sz w:val="24"/>
          <w:szCs w:val="24"/>
          <w:u w:val="none"/>
          <w:lang w:val="en-US"/>
        </w:rPr>
        <w:t xml:space="preserve">Hotel </w:t>
      </w:r>
      <w:proofErr w:type="spellStart"/>
      <w:r w:rsidRPr="00CC043D">
        <w:rPr>
          <w:rFonts w:ascii="Georgia" w:hAnsi="Georgia"/>
          <w:b w:val="0"/>
          <w:bCs w:val="0"/>
          <w:sz w:val="24"/>
          <w:szCs w:val="24"/>
          <w:u w:val="none"/>
          <w:lang w:val="en-US"/>
        </w:rPr>
        <w:t>Rejtan</w:t>
      </w:r>
      <w:proofErr w:type="spellEnd"/>
      <w:r w:rsidRPr="00CC043D">
        <w:rPr>
          <w:rFonts w:ascii="Georgia" w:hAnsi="Georgia"/>
          <w:b w:val="0"/>
          <w:bCs w:val="0"/>
          <w:sz w:val="24"/>
          <w:szCs w:val="24"/>
          <w:u w:val="none"/>
          <w:lang w:val="en-US"/>
        </w:rPr>
        <w:t xml:space="preserve">, </w:t>
      </w:r>
      <w:proofErr w:type="spellStart"/>
      <w:r w:rsidRPr="00CC043D">
        <w:rPr>
          <w:rFonts w:ascii="Georgia" w:hAnsi="Georgia"/>
          <w:b w:val="0"/>
          <w:bCs w:val="0"/>
          <w:sz w:val="24"/>
          <w:szCs w:val="24"/>
          <w:u w:val="none"/>
          <w:lang w:val="en-US"/>
        </w:rPr>
        <w:t>ul</w:t>
      </w:r>
      <w:proofErr w:type="spellEnd"/>
      <w:r w:rsidRPr="00CC043D">
        <w:rPr>
          <w:rFonts w:ascii="Georgia" w:hAnsi="Georgia"/>
          <w:b w:val="0"/>
          <w:bCs w:val="0"/>
          <w:sz w:val="24"/>
          <w:szCs w:val="24"/>
          <w:u w:val="none"/>
          <w:lang w:val="en-US"/>
        </w:rPr>
        <w:t xml:space="preserve">. </w:t>
      </w:r>
      <w:proofErr w:type="spellStart"/>
      <w:r w:rsidRPr="00455477">
        <w:rPr>
          <w:rFonts w:ascii="Georgia" w:hAnsi="Georgia"/>
          <w:b w:val="0"/>
          <w:bCs w:val="0"/>
          <w:sz w:val="24"/>
          <w:szCs w:val="24"/>
          <w:u w:val="none"/>
          <w:lang w:val="en-US"/>
        </w:rPr>
        <w:t>Rejtana</w:t>
      </w:r>
      <w:proofErr w:type="spellEnd"/>
      <w:r w:rsidRPr="00455477">
        <w:rPr>
          <w:rFonts w:ascii="Georgia" w:hAnsi="Georgia"/>
          <w:b w:val="0"/>
          <w:bCs w:val="0"/>
          <w:sz w:val="24"/>
          <w:szCs w:val="24"/>
          <w:u w:val="none"/>
          <w:lang w:val="en-US"/>
        </w:rPr>
        <w:t xml:space="preserve"> 6, tel.: 22 2016400, e-mail: </w:t>
      </w:r>
      <w:proofErr w:type="gramStart"/>
      <w:r w:rsidRPr="00455477">
        <w:rPr>
          <w:rFonts w:ascii="Georgia" w:hAnsi="Georgia"/>
          <w:b w:val="0"/>
          <w:bCs w:val="0"/>
          <w:sz w:val="24"/>
          <w:szCs w:val="24"/>
          <w:u w:val="none"/>
          <w:lang w:val="en-US"/>
        </w:rPr>
        <w:t>rez@hotelreytan.pl;</w:t>
      </w:r>
      <w:proofErr w:type="gramEnd"/>
    </w:p>
    <w:p w14:paraId="429F36DF" w14:textId="77777777" w:rsidR="009E635D" w:rsidRPr="00455477" w:rsidRDefault="009E635D" w:rsidP="009E635D">
      <w:pPr>
        <w:pStyle w:val="BodyText3"/>
        <w:numPr>
          <w:ilvl w:val="0"/>
          <w:numId w:val="2"/>
        </w:numPr>
        <w:rPr>
          <w:rFonts w:ascii="Georgia" w:hAnsi="Georgia"/>
          <w:b w:val="0"/>
          <w:bCs w:val="0"/>
          <w:sz w:val="24"/>
          <w:szCs w:val="24"/>
          <w:u w:val="none"/>
          <w:lang w:val="en-US"/>
        </w:rPr>
      </w:pPr>
      <w:r w:rsidRPr="00455477">
        <w:rPr>
          <w:rFonts w:ascii="Georgia" w:hAnsi="Georgia"/>
          <w:b w:val="0"/>
          <w:bCs w:val="0"/>
          <w:sz w:val="24"/>
          <w:szCs w:val="24"/>
          <w:u w:val="none"/>
        </w:rPr>
        <w:t xml:space="preserve">Centrum Szkoleniowo-Konferencyjne   KZRSS „Społem”, ul. </w:t>
      </w:r>
      <w:proofErr w:type="spellStart"/>
      <w:r w:rsidRPr="00455477">
        <w:rPr>
          <w:rFonts w:ascii="Georgia" w:hAnsi="Georgia"/>
          <w:b w:val="0"/>
          <w:bCs w:val="0"/>
          <w:sz w:val="24"/>
          <w:szCs w:val="24"/>
          <w:u w:val="none"/>
          <w:lang w:val="en-US"/>
        </w:rPr>
        <w:t>Grażyny</w:t>
      </w:r>
      <w:proofErr w:type="spellEnd"/>
      <w:r w:rsidRPr="00455477">
        <w:rPr>
          <w:rFonts w:ascii="Georgia" w:hAnsi="Georgia"/>
          <w:b w:val="0"/>
          <w:bCs w:val="0"/>
          <w:sz w:val="24"/>
          <w:szCs w:val="24"/>
          <w:u w:val="none"/>
          <w:lang w:val="en-US"/>
        </w:rPr>
        <w:t xml:space="preserve"> 13/15, tel.: 22 4408210, e-mail: pokoje@csk-spolem.pl;</w:t>
      </w:r>
    </w:p>
    <w:p w14:paraId="7108F08F" w14:textId="77777777" w:rsidR="009E635D" w:rsidRPr="00455477" w:rsidRDefault="009E635D" w:rsidP="009E635D">
      <w:pPr>
        <w:pStyle w:val="BodyText3"/>
        <w:numPr>
          <w:ilvl w:val="0"/>
          <w:numId w:val="2"/>
        </w:numPr>
        <w:rPr>
          <w:rFonts w:ascii="Georgia" w:hAnsi="Georgia"/>
          <w:b w:val="0"/>
          <w:bCs w:val="0"/>
          <w:sz w:val="24"/>
          <w:szCs w:val="24"/>
          <w:u w:val="none"/>
        </w:rPr>
      </w:pPr>
      <w:r w:rsidRPr="00455477">
        <w:rPr>
          <w:rFonts w:ascii="Georgia" w:hAnsi="Georgia"/>
          <w:b w:val="0"/>
          <w:bCs w:val="0"/>
          <w:sz w:val="24"/>
          <w:szCs w:val="24"/>
          <w:u w:val="none"/>
        </w:rPr>
        <w:t>Hotel Mokotów, ul. Malczewskiego 56, tel.: 22 7722222, e-mail: recepcja@hotelmokotow.pl;</w:t>
      </w:r>
    </w:p>
    <w:p w14:paraId="7F019F32" w14:textId="77777777" w:rsidR="009E635D" w:rsidRPr="00455477" w:rsidRDefault="009E635D" w:rsidP="009E635D">
      <w:pPr>
        <w:pStyle w:val="BodyText3"/>
        <w:numPr>
          <w:ilvl w:val="0"/>
          <w:numId w:val="2"/>
        </w:numPr>
        <w:rPr>
          <w:rFonts w:ascii="Georgia" w:hAnsi="Georgia"/>
          <w:b w:val="0"/>
          <w:bCs w:val="0"/>
          <w:sz w:val="24"/>
          <w:szCs w:val="24"/>
          <w:u w:val="none"/>
        </w:rPr>
      </w:pPr>
      <w:r w:rsidRPr="00455477">
        <w:rPr>
          <w:rFonts w:ascii="Georgia" w:hAnsi="Georgia"/>
          <w:b w:val="0"/>
          <w:bCs w:val="0"/>
          <w:sz w:val="24"/>
          <w:szCs w:val="24"/>
          <w:u w:val="none"/>
        </w:rPr>
        <w:t xml:space="preserve">Hotel </w:t>
      </w:r>
      <w:proofErr w:type="spellStart"/>
      <w:r w:rsidRPr="00455477">
        <w:rPr>
          <w:rFonts w:ascii="Georgia" w:hAnsi="Georgia"/>
          <w:b w:val="0"/>
          <w:bCs w:val="0"/>
          <w:sz w:val="24"/>
          <w:szCs w:val="24"/>
          <w:u w:val="none"/>
        </w:rPr>
        <w:t>Campanile</w:t>
      </w:r>
      <w:proofErr w:type="spellEnd"/>
      <w:r w:rsidRPr="00455477">
        <w:rPr>
          <w:rFonts w:ascii="Georgia" w:hAnsi="Georgia"/>
          <w:b w:val="0"/>
          <w:bCs w:val="0"/>
          <w:sz w:val="24"/>
          <w:szCs w:val="24"/>
          <w:u w:val="none"/>
        </w:rPr>
        <w:t xml:space="preserve"> </w:t>
      </w:r>
      <w:proofErr w:type="gramStart"/>
      <w:r w:rsidRPr="00455477">
        <w:rPr>
          <w:rFonts w:ascii="Georgia" w:hAnsi="Georgia"/>
          <w:b w:val="0"/>
          <w:bCs w:val="0"/>
          <w:sz w:val="24"/>
          <w:szCs w:val="24"/>
          <w:u w:val="none"/>
        </w:rPr>
        <w:t>Warszawa,  ul.</w:t>
      </w:r>
      <w:proofErr w:type="gramEnd"/>
      <w:r w:rsidRPr="00455477">
        <w:rPr>
          <w:rFonts w:ascii="Georgia" w:hAnsi="Georgia"/>
          <w:b w:val="0"/>
          <w:bCs w:val="0"/>
          <w:sz w:val="24"/>
          <w:szCs w:val="24"/>
          <w:u w:val="none"/>
        </w:rPr>
        <w:t xml:space="preserve"> Towarowa 2, tel.:  223072337, e-mail:  </w:t>
      </w:r>
      <w:proofErr w:type="spellStart"/>
      <w:r w:rsidRPr="00455477">
        <w:rPr>
          <w:rFonts w:ascii="Georgia" w:hAnsi="Georgia"/>
          <w:b w:val="0"/>
          <w:bCs w:val="0"/>
          <w:sz w:val="24"/>
          <w:szCs w:val="24"/>
          <w:u w:val="none"/>
        </w:rPr>
        <w:t>reservation.warsaw@campanile</w:t>
      </w:r>
      <w:proofErr w:type="spellEnd"/>
      <w:r w:rsidRPr="00455477">
        <w:rPr>
          <w:rFonts w:ascii="Georgia" w:hAnsi="Georgia"/>
          <w:b w:val="0"/>
          <w:bCs w:val="0"/>
          <w:sz w:val="24"/>
          <w:szCs w:val="24"/>
          <w:u w:val="none"/>
        </w:rPr>
        <w:t>.</w:t>
      </w:r>
    </w:p>
    <w:p w14:paraId="7C454E1A" w14:textId="77777777" w:rsidR="009E635D" w:rsidRDefault="009E635D" w:rsidP="009E635D">
      <w:pPr>
        <w:pStyle w:val="BodyText3"/>
        <w:rPr>
          <w:rFonts w:ascii="Georgia" w:hAnsi="Georgia"/>
          <w:sz w:val="24"/>
          <w:szCs w:val="24"/>
        </w:rPr>
      </w:pPr>
    </w:p>
    <w:p w14:paraId="09D22EEA" w14:textId="77777777" w:rsidR="009E635D" w:rsidRPr="00C154E9" w:rsidRDefault="009E635D" w:rsidP="009E635D">
      <w:pPr>
        <w:pStyle w:val="BodyText3"/>
        <w:rPr>
          <w:rFonts w:ascii="Georgia" w:hAnsi="Georgia"/>
          <w:sz w:val="24"/>
          <w:szCs w:val="24"/>
        </w:rPr>
      </w:pPr>
      <w:r w:rsidRPr="00C154E9">
        <w:rPr>
          <w:rFonts w:ascii="Georgia" w:hAnsi="Georgia"/>
          <w:sz w:val="24"/>
          <w:szCs w:val="24"/>
        </w:rPr>
        <w:t>O zapewnieni</w:t>
      </w:r>
      <w:r>
        <w:rPr>
          <w:rFonts w:ascii="Georgia" w:hAnsi="Georgia"/>
          <w:sz w:val="24"/>
          <w:szCs w:val="24"/>
        </w:rPr>
        <w:t>u</w:t>
      </w:r>
      <w:r w:rsidRPr="00C154E9">
        <w:rPr>
          <w:rFonts w:ascii="Georgia" w:hAnsi="Georgia"/>
          <w:sz w:val="24"/>
          <w:szCs w:val="24"/>
        </w:rPr>
        <w:t xml:space="preserve"> udziału w organizowanej Konferencji będzie decydował termin zgłoszenia uczestnictwa </w:t>
      </w:r>
      <w:r>
        <w:rPr>
          <w:rFonts w:ascii="Georgia" w:hAnsi="Georgia"/>
          <w:sz w:val="24"/>
          <w:szCs w:val="24"/>
        </w:rPr>
        <w:t>oraz opłata</w:t>
      </w:r>
      <w:r w:rsidRPr="00C154E9">
        <w:rPr>
          <w:rFonts w:ascii="Georgia" w:hAnsi="Georgia"/>
          <w:sz w:val="24"/>
          <w:szCs w:val="24"/>
        </w:rPr>
        <w:t>.</w:t>
      </w:r>
    </w:p>
    <w:p w14:paraId="5F5E7709" w14:textId="77777777" w:rsidR="009E635D" w:rsidRDefault="009E635D" w:rsidP="009E635D">
      <w:pPr>
        <w:pStyle w:val="BodyText2"/>
        <w:rPr>
          <w:rFonts w:ascii="Georgia" w:hAnsi="Georgia"/>
          <w:sz w:val="24"/>
          <w:szCs w:val="24"/>
          <w:u w:val="single"/>
        </w:rPr>
      </w:pPr>
      <w:r w:rsidRPr="00C154E9">
        <w:rPr>
          <w:rFonts w:ascii="Georgia" w:hAnsi="Georgia"/>
          <w:sz w:val="24"/>
          <w:szCs w:val="24"/>
          <w:u w:val="single"/>
        </w:rPr>
        <w:t>Po ustalonym terminie zgłoszeń, uczestnictwo będzie możliwe w przypadku wolnych miejsc.</w:t>
      </w:r>
    </w:p>
    <w:p w14:paraId="46097EAB" w14:textId="77777777" w:rsidR="009E635D" w:rsidRDefault="009E635D" w:rsidP="009E635D">
      <w:pPr>
        <w:pStyle w:val="BodyText2"/>
        <w:rPr>
          <w:rFonts w:ascii="Georgia" w:hAnsi="Georgia"/>
          <w:sz w:val="24"/>
          <w:szCs w:val="24"/>
          <w:u w:val="single"/>
        </w:rPr>
      </w:pPr>
    </w:p>
    <w:p w14:paraId="754D3D43" w14:textId="77777777" w:rsidR="009E635D" w:rsidRPr="0020492D" w:rsidRDefault="009E635D" w:rsidP="009E635D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Georgia" w:hAnsi="Georgia"/>
          <w:b/>
          <w:bCs/>
          <w:u w:val="single"/>
        </w:rPr>
      </w:pPr>
      <w:r w:rsidRPr="0020492D">
        <w:rPr>
          <w:rFonts w:ascii="Georgia" w:hAnsi="Georgia"/>
          <w:b/>
          <w:bCs/>
        </w:rPr>
        <w:t>Firmy zgłaszające się do prezentacji</w:t>
      </w:r>
      <w:r w:rsidRPr="0020492D">
        <w:rPr>
          <w:rFonts w:ascii="Georgia" w:hAnsi="Georgia"/>
        </w:rPr>
        <w:t xml:space="preserve"> (wystąpienia ustne, </w:t>
      </w:r>
      <w:r>
        <w:rPr>
          <w:rFonts w:ascii="Georgia" w:hAnsi="Georgia"/>
        </w:rPr>
        <w:t>materiały reklamowe firmy</w:t>
      </w:r>
      <w:r w:rsidRPr="0020492D">
        <w:rPr>
          <w:rFonts w:ascii="Georgia" w:hAnsi="Georgia"/>
        </w:rPr>
        <w:t xml:space="preserve"> tj. </w:t>
      </w:r>
      <w:proofErr w:type="spellStart"/>
      <w:r w:rsidRPr="0020492D">
        <w:rPr>
          <w:rFonts w:ascii="Georgia" w:hAnsi="Georgia"/>
        </w:rPr>
        <w:t>roll-up</w:t>
      </w:r>
      <w:proofErr w:type="spellEnd"/>
      <w:r w:rsidRPr="0020492D">
        <w:rPr>
          <w:rFonts w:ascii="Georgia" w:hAnsi="Georgia"/>
        </w:rPr>
        <w:t>, plakat</w:t>
      </w:r>
      <w:r>
        <w:rPr>
          <w:rFonts w:ascii="Georgia" w:hAnsi="Georgia"/>
        </w:rPr>
        <w:t>,</w:t>
      </w:r>
      <w:r w:rsidRPr="0020492D">
        <w:rPr>
          <w:rFonts w:ascii="Georgia" w:hAnsi="Georgia"/>
        </w:rPr>
        <w:t xml:space="preserve"> poster techniczny, broszury informacyjne</w:t>
      </w:r>
      <w:r>
        <w:rPr>
          <w:rFonts w:ascii="Georgia" w:hAnsi="Georgia"/>
        </w:rPr>
        <w:t>, itp.</w:t>
      </w:r>
      <w:r w:rsidRPr="0020492D">
        <w:rPr>
          <w:rFonts w:ascii="Georgia" w:hAnsi="Georgia"/>
        </w:rPr>
        <w:t xml:space="preserve">) proszone </w:t>
      </w:r>
      <w:r>
        <w:rPr>
          <w:rFonts w:ascii="Georgia" w:hAnsi="Georgia"/>
        </w:rPr>
        <w:br/>
      </w:r>
      <w:r w:rsidRPr="0020492D">
        <w:rPr>
          <w:rFonts w:ascii="Georgia" w:hAnsi="Georgia"/>
        </w:rPr>
        <w:t xml:space="preserve">są o dokonanie </w:t>
      </w:r>
      <w:r w:rsidRPr="0020492D">
        <w:rPr>
          <w:rFonts w:ascii="Georgia" w:hAnsi="Georgia"/>
          <w:b/>
          <w:bCs/>
          <w:u w:val="single"/>
        </w:rPr>
        <w:t>uzgodnień z Organizatorami</w:t>
      </w:r>
      <w:r w:rsidRPr="0020492D">
        <w:rPr>
          <w:rFonts w:ascii="Georgia" w:hAnsi="Georgia"/>
        </w:rPr>
        <w:t xml:space="preserve"> pod numerem telefonu</w:t>
      </w:r>
      <w:r w:rsidRPr="0020492D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br/>
      </w:r>
      <w:r w:rsidRPr="0020492D">
        <w:rPr>
          <w:rFonts w:ascii="Georgia" w:hAnsi="Georgia"/>
          <w:b/>
          <w:bCs/>
        </w:rPr>
        <w:t>+48</w:t>
      </w:r>
      <w:r>
        <w:rPr>
          <w:rFonts w:ascii="Georgia" w:hAnsi="Georgia"/>
          <w:b/>
          <w:bCs/>
        </w:rPr>
        <w:t xml:space="preserve"> </w:t>
      </w:r>
      <w:r w:rsidRPr="0020492D">
        <w:rPr>
          <w:rFonts w:ascii="Georgia" w:hAnsi="Georgia"/>
          <w:b/>
          <w:bCs/>
        </w:rPr>
        <w:t>22</w:t>
      </w:r>
      <w:r w:rsidRPr="0020492D">
        <w:rPr>
          <w:rFonts w:ascii="Georgia" w:hAnsi="Georgia"/>
        </w:rPr>
        <w:t xml:space="preserve"> </w:t>
      </w:r>
      <w:r w:rsidRPr="0020492D">
        <w:rPr>
          <w:rFonts w:ascii="Georgia" w:hAnsi="Georgia"/>
          <w:b/>
          <w:bCs/>
          <w:u w:val="single"/>
        </w:rPr>
        <w:t>509 70 20</w:t>
      </w:r>
    </w:p>
    <w:p w14:paraId="2F3416B2" w14:textId="77777777" w:rsidR="009E635D" w:rsidRDefault="009E635D" w:rsidP="009E635D">
      <w:pPr>
        <w:jc w:val="both"/>
        <w:rPr>
          <w:rFonts w:ascii="Georgia" w:hAnsi="Georgia"/>
        </w:rPr>
      </w:pPr>
    </w:p>
    <w:p w14:paraId="7C577F1B" w14:textId="77777777" w:rsidR="009E635D" w:rsidRPr="0020492D" w:rsidRDefault="009E635D" w:rsidP="009E635D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Georgia" w:hAnsi="Georgia"/>
          <w:b/>
          <w:bCs/>
        </w:rPr>
      </w:pPr>
      <w:r w:rsidRPr="0020492D">
        <w:rPr>
          <w:rFonts w:ascii="Georgia" w:hAnsi="Georgia"/>
          <w:b/>
          <w:bCs/>
        </w:rPr>
        <w:t>W przypadku rezygnacji z uczestnictwa w konferencji Organizatorzy nie zwracają wpłaconych kwot.</w:t>
      </w:r>
    </w:p>
    <w:p w14:paraId="43B423D9" w14:textId="77777777" w:rsidR="009E635D" w:rsidRPr="00C154E9" w:rsidRDefault="009E635D" w:rsidP="009E635D">
      <w:pPr>
        <w:jc w:val="both"/>
        <w:rPr>
          <w:rFonts w:ascii="Georgia" w:hAnsi="Georgia"/>
        </w:rPr>
      </w:pPr>
    </w:p>
    <w:p w14:paraId="70D00B2E" w14:textId="77777777" w:rsidR="009E635D" w:rsidRPr="003A2A1A" w:rsidRDefault="009E635D" w:rsidP="009E635D">
      <w:pPr>
        <w:pStyle w:val="ListParagraph"/>
        <w:numPr>
          <w:ilvl w:val="0"/>
          <w:numId w:val="1"/>
        </w:numPr>
        <w:tabs>
          <w:tab w:val="left" w:pos="426"/>
        </w:tabs>
        <w:spacing w:after="60"/>
        <w:ind w:left="0" w:firstLine="0"/>
        <w:jc w:val="both"/>
        <w:rPr>
          <w:rFonts w:ascii="Georgia" w:hAnsi="Georgia"/>
          <w:b/>
          <w:bCs/>
          <w:u w:val="single"/>
        </w:rPr>
      </w:pPr>
      <w:r w:rsidRPr="003A2A1A">
        <w:rPr>
          <w:rFonts w:ascii="Georgia" w:hAnsi="Georgia"/>
          <w:u w:val="single"/>
        </w:rPr>
        <w:t>Wszelkich informacji na temat Konferencji udzielają:</w:t>
      </w:r>
      <w:r w:rsidRPr="003A2A1A">
        <w:rPr>
          <w:rFonts w:ascii="Georgia" w:hAnsi="Georgia"/>
          <w:b/>
          <w:bCs/>
          <w:u w:val="single"/>
        </w:rPr>
        <w:t xml:space="preserve"> </w:t>
      </w:r>
    </w:p>
    <w:p w14:paraId="7849CB42" w14:textId="77777777" w:rsidR="009E635D" w:rsidRPr="003A2A1A" w:rsidRDefault="009E635D" w:rsidP="009E635D">
      <w:pPr>
        <w:jc w:val="both"/>
        <w:rPr>
          <w:rFonts w:ascii="Georgia" w:hAnsi="Georgia"/>
        </w:rPr>
      </w:pPr>
      <w:r w:rsidRPr="003A2A1A">
        <w:rPr>
          <w:rFonts w:ascii="Georgia" w:hAnsi="Georgia"/>
        </w:rPr>
        <w:t xml:space="preserve">Dorota </w:t>
      </w:r>
      <w:proofErr w:type="spellStart"/>
      <w:r w:rsidRPr="003A2A1A">
        <w:rPr>
          <w:rFonts w:ascii="Georgia" w:hAnsi="Georgia"/>
        </w:rPr>
        <w:t>Kosiewicz</w:t>
      </w:r>
      <w:proofErr w:type="spellEnd"/>
      <w:r w:rsidRPr="003A2A1A">
        <w:rPr>
          <w:rFonts w:ascii="Georgia" w:hAnsi="Georgia"/>
        </w:rPr>
        <w:t>, t</w:t>
      </w:r>
      <w:proofErr w:type="spellStart"/>
      <w:r w:rsidRPr="003A2A1A">
        <w:rPr>
          <w:rFonts w:ascii="Georgia" w:hAnsi="Georgia"/>
          <w:lang w:val="de-DE"/>
        </w:rPr>
        <w:t>el</w:t>
      </w:r>
      <w:proofErr w:type="spellEnd"/>
      <w:r w:rsidRPr="003A2A1A">
        <w:rPr>
          <w:rFonts w:ascii="Georgia" w:hAnsi="Georgia"/>
          <w:lang w:val="de-DE"/>
        </w:rPr>
        <w:t xml:space="preserve">. </w:t>
      </w:r>
      <w:proofErr w:type="gramStart"/>
      <w:r w:rsidRPr="003A2A1A">
        <w:rPr>
          <w:rFonts w:ascii="Georgia" w:hAnsi="Georgia"/>
          <w:lang w:val="de-DE"/>
        </w:rPr>
        <w:t>22  509</w:t>
      </w:r>
      <w:proofErr w:type="gramEnd"/>
      <w:r w:rsidRPr="003A2A1A">
        <w:rPr>
          <w:rFonts w:ascii="Georgia" w:hAnsi="Georgia"/>
          <w:lang w:val="de-DE"/>
        </w:rPr>
        <w:t xml:space="preserve"> 70 00, </w:t>
      </w:r>
      <w:proofErr w:type="spellStart"/>
      <w:r w:rsidRPr="003A2A1A">
        <w:rPr>
          <w:rFonts w:ascii="Georgia" w:hAnsi="Georgia"/>
          <w:lang w:val="de-DE"/>
        </w:rPr>
        <w:t>e-mail</w:t>
      </w:r>
      <w:proofErr w:type="spellEnd"/>
      <w:r w:rsidRPr="003A2A1A">
        <w:rPr>
          <w:rFonts w:ascii="Georgia" w:hAnsi="Georgia"/>
          <w:lang w:val="de-DE"/>
        </w:rPr>
        <w:t xml:space="preserve">: </w:t>
      </w:r>
      <w:hyperlink r:id="rId5" w:history="1">
        <w:r w:rsidRPr="003A2A1A">
          <w:rPr>
            <w:rStyle w:val="Hyperlink"/>
            <w:rFonts w:ascii="Georgia" w:hAnsi="Georgia"/>
            <w:i/>
            <w:lang w:val="de-DE"/>
          </w:rPr>
          <w:t>dorota.kosiwicz@ibprs.pl</w:t>
        </w:r>
      </w:hyperlink>
    </w:p>
    <w:p w14:paraId="4207A461" w14:textId="77777777" w:rsidR="009E635D" w:rsidRPr="003A2A1A" w:rsidRDefault="009E635D" w:rsidP="009E635D">
      <w:pPr>
        <w:jc w:val="both"/>
        <w:rPr>
          <w:rFonts w:ascii="Georgia" w:hAnsi="Georgia"/>
          <w:lang w:val="de-DE"/>
        </w:rPr>
      </w:pPr>
      <w:r w:rsidRPr="003A2A1A">
        <w:rPr>
          <w:rFonts w:ascii="Georgia" w:hAnsi="Georgia"/>
        </w:rPr>
        <w:t xml:space="preserve">Sylwia </w:t>
      </w:r>
      <w:proofErr w:type="spellStart"/>
      <w:r w:rsidRPr="003A2A1A">
        <w:rPr>
          <w:rFonts w:ascii="Georgia" w:hAnsi="Georgia"/>
        </w:rPr>
        <w:t>Onacik-Gür</w:t>
      </w:r>
      <w:proofErr w:type="spellEnd"/>
      <w:r>
        <w:rPr>
          <w:rFonts w:ascii="Georgia" w:hAnsi="Georgia"/>
        </w:rPr>
        <w:t>,</w:t>
      </w:r>
      <w:r w:rsidRPr="003A2A1A">
        <w:rPr>
          <w:rFonts w:ascii="Georgia" w:hAnsi="Georgia"/>
        </w:rPr>
        <w:t xml:space="preserve"> </w:t>
      </w:r>
      <w:r>
        <w:rPr>
          <w:rFonts w:ascii="Georgia" w:hAnsi="Georgia"/>
        </w:rPr>
        <w:t>t</w:t>
      </w:r>
      <w:r w:rsidRPr="003A2A1A">
        <w:rPr>
          <w:rFonts w:ascii="Georgia" w:hAnsi="Georgia"/>
        </w:rPr>
        <w:t xml:space="preserve">el. </w:t>
      </w:r>
      <w:r w:rsidRPr="00054B9B">
        <w:rPr>
          <w:rFonts w:ascii="Georgia" w:hAnsi="Georgia"/>
        </w:rPr>
        <w:t xml:space="preserve">22 509 70 25, e-mail: </w:t>
      </w:r>
      <w:hyperlink r:id="rId6" w:history="1">
        <w:r w:rsidRPr="00054B9B">
          <w:rPr>
            <w:rStyle w:val="Hyperlink"/>
            <w:rFonts w:ascii="Georgia" w:hAnsi="Georgia"/>
            <w:i/>
            <w:iCs/>
          </w:rPr>
          <w:t>sylwia.onacik-gur@ibprs.pl</w:t>
        </w:r>
      </w:hyperlink>
      <w:r w:rsidRPr="00054B9B">
        <w:rPr>
          <w:rFonts w:ascii="Georgia" w:hAnsi="Georgia"/>
        </w:rPr>
        <w:t xml:space="preserve"> </w:t>
      </w:r>
    </w:p>
    <w:p w14:paraId="3A39EB64" w14:textId="77777777" w:rsidR="009E635D" w:rsidRPr="003A2A1A" w:rsidRDefault="009E635D" w:rsidP="009E635D">
      <w:pPr>
        <w:rPr>
          <w:rFonts w:ascii="Georgia" w:hAnsi="Georgia"/>
          <w:i/>
          <w:u w:val="single"/>
          <w:lang w:val="de-DE"/>
        </w:rPr>
      </w:pPr>
      <w:proofErr w:type="spellStart"/>
      <w:r w:rsidRPr="003A2A1A">
        <w:rPr>
          <w:rFonts w:ascii="Georgia" w:hAnsi="Georgia"/>
          <w:lang w:val="de-DE"/>
        </w:rPr>
        <w:t>Stanisław</w:t>
      </w:r>
      <w:proofErr w:type="spellEnd"/>
      <w:r w:rsidRPr="003A2A1A">
        <w:rPr>
          <w:rFonts w:ascii="Georgia" w:hAnsi="Georgia"/>
          <w:lang w:val="de-DE"/>
        </w:rPr>
        <w:t xml:space="preserve"> </w:t>
      </w:r>
      <w:proofErr w:type="spellStart"/>
      <w:r w:rsidRPr="003A2A1A">
        <w:rPr>
          <w:rFonts w:ascii="Georgia" w:hAnsi="Georgia"/>
          <w:lang w:val="de-DE"/>
        </w:rPr>
        <w:t>Ptasznik</w:t>
      </w:r>
      <w:proofErr w:type="spellEnd"/>
      <w:r w:rsidRPr="003A2A1A">
        <w:rPr>
          <w:rFonts w:ascii="Georgia" w:hAnsi="Georgia"/>
          <w:lang w:val="de-DE"/>
        </w:rPr>
        <w:t xml:space="preserve">, tel. 22 509 70 20, </w:t>
      </w:r>
      <w:proofErr w:type="spellStart"/>
      <w:r w:rsidRPr="003A2A1A">
        <w:rPr>
          <w:rFonts w:ascii="Georgia" w:hAnsi="Georgia"/>
          <w:lang w:val="de-DE"/>
        </w:rPr>
        <w:t>e-mail</w:t>
      </w:r>
      <w:proofErr w:type="spellEnd"/>
      <w:r w:rsidRPr="003A2A1A">
        <w:rPr>
          <w:rFonts w:ascii="Georgia" w:hAnsi="Georgia"/>
          <w:u w:val="single"/>
          <w:lang w:val="de-DE"/>
        </w:rPr>
        <w:t xml:space="preserve">: </w:t>
      </w:r>
      <w:hyperlink r:id="rId7" w:history="1">
        <w:r w:rsidRPr="003A2A1A">
          <w:rPr>
            <w:rStyle w:val="Hyperlink"/>
            <w:rFonts w:ascii="Georgia" w:hAnsi="Georgia"/>
            <w:i/>
            <w:lang w:val="de-DE"/>
          </w:rPr>
          <w:t>stanislaw.ptasznik@ibprs.pl</w:t>
        </w:r>
      </w:hyperlink>
    </w:p>
    <w:p w14:paraId="5B08201C" w14:textId="77777777" w:rsidR="009E635D" w:rsidRDefault="009E635D" w:rsidP="009E635D">
      <w:pPr>
        <w:rPr>
          <w:lang w:val="de-DE"/>
        </w:rPr>
      </w:pPr>
    </w:p>
    <w:p w14:paraId="61C4C8A2" w14:textId="77777777" w:rsidR="009E635D" w:rsidRDefault="009E635D" w:rsidP="009E635D">
      <w:pPr>
        <w:rPr>
          <w:lang w:val="de-DE"/>
        </w:rPr>
      </w:pPr>
    </w:p>
    <w:p w14:paraId="5551CF5C" w14:textId="1E395BB6" w:rsidR="009E635D" w:rsidRPr="003A2A1A" w:rsidRDefault="009E635D" w:rsidP="009E635D">
      <w:pPr>
        <w:rPr>
          <w:rFonts w:ascii="Georgia" w:hAnsi="Georgia"/>
          <w:i/>
          <w:lang w:val="de-DE"/>
        </w:rPr>
      </w:pPr>
      <w:proofErr w:type="spellStart"/>
      <w:r w:rsidRPr="003A2A1A">
        <w:rPr>
          <w:rFonts w:ascii="Georgia" w:hAnsi="Georgia"/>
          <w:i/>
          <w:lang w:val="de-DE"/>
        </w:rPr>
        <w:t>Przewodniczący</w:t>
      </w:r>
      <w:proofErr w:type="spellEnd"/>
      <w:r w:rsidRPr="003A2A1A">
        <w:rPr>
          <w:rFonts w:ascii="Georgia" w:hAnsi="Georgia"/>
          <w:i/>
          <w:lang w:val="de-DE"/>
        </w:rPr>
        <w:t xml:space="preserve"> </w:t>
      </w:r>
      <w:proofErr w:type="spellStart"/>
      <w:r w:rsidRPr="003A2A1A">
        <w:rPr>
          <w:rFonts w:ascii="Georgia" w:hAnsi="Georgia"/>
          <w:i/>
          <w:lang w:val="de-DE"/>
        </w:rPr>
        <w:t>Komitetu</w:t>
      </w:r>
      <w:proofErr w:type="spellEnd"/>
      <w:r w:rsidRPr="003A2A1A">
        <w:rPr>
          <w:rFonts w:ascii="Georgia" w:hAnsi="Georgia"/>
          <w:i/>
          <w:lang w:val="de-DE"/>
        </w:rPr>
        <w:t xml:space="preserve"> </w:t>
      </w:r>
      <w:proofErr w:type="spellStart"/>
      <w:r w:rsidRPr="003A2A1A">
        <w:rPr>
          <w:rFonts w:ascii="Georgia" w:hAnsi="Georgia"/>
          <w:i/>
          <w:lang w:val="de-DE"/>
        </w:rPr>
        <w:t>Organizacyjnego</w:t>
      </w:r>
      <w:proofErr w:type="spellEnd"/>
    </w:p>
    <w:p w14:paraId="621B26C4" w14:textId="77777777" w:rsidR="009E635D" w:rsidRDefault="009E635D" w:rsidP="009E635D">
      <w:pPr>
        <w:rPr>
          <w:i/>
          <w:lang w:val="de-DE"/>
        </w:rPr>
      </w:pPr>
    </w:p>
    <w:p w14:paraId="40FB511B" w14:textId="198017BB" w:rsidR="009E635D" w:rsidRPr="0006767D" w:rsidRDefault="009E635D" w:rsidP="009E635D">
      <w:r w:rsidRPr="0006767D">
        <w:rPr>
          <w:rFonts w:ascii="Georgia" w:hAnsi="Georgia"/>
          <w:i/>
          <w:iCs/>
          <w:sz w:val="22"/>
          <w:szCs w:val="22"/>
        </w:rPr>
        <w:t>dr hab. inż. Stanisław Ptasznik, prof. IBPRS</w:t>
      </w:r>
      <w:r>
        <w:rPr>
          <w:rFonts w:ascii="Georgia" w:hAnsi="Georgia"/>
          <w:i/>
          <w:iCs/>
          <w:sz w:val="22"/>
          <w:szCs w:val="22"/>
        </w:rPr>
        <w:t>-PIB</w:t>
      </w:r>
    </w:p>
    <w:p w14:paraId="289B0F62" w14:textId="77777777" w:rsidR="009E635D" w:rsidRDefault="009E635D"/>
    <w:sectPr w:rsidR="009E635D" w:rsidSect="00AF0BC0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B4B"/>
    <w:multiLevelType w:val="hybridMultilevel"/>
    <w:tmpl w:val="607E368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35F12C2D"/>
    <w:multiLevelType w:val="hybridMultilevel"/>
    <w:tmpl w:val="B4FC9E1C"/>
    <w:lvl w:ilvl="0" w:tplc="49023D3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25167">
    <w:abstractNumId w:val="1"/>
  </w:num>
  <w:num w:numId="2" w16cid:durableId="23562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5D"/>
    <w:rsid w:val="009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3B7B48"/>
  <w15:chartTrackingRefBased/>
  <w15:docId w15:val="{55E3AC7C-8B8A-FE4F-A8FE-CF9DEC17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5D"/>
    <w:rPr>
      <w:rFonts w:ascii="Times New Roman" w:eastAsia="Times New Roman" w:hAnsi="Times New Roman" w:cs="Times New Roman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9E635D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9E635D"/>
    <w:rPr>
      <w:rFonts w:ascii="Times New Roman" w:eastAsia="Times New Roman" w:hAnsi="Times New Roman" w:cs="Times New Roman"/>
      <w:sz w:val="22"/>
      <w:szCs w:val="22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E635D"/>
    <w:pPr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9E635D"/>
    <w:rPr>
      <w:rFonts w:ascii="Times New Roman" w:eastAsia="Times New Roman" w:hAnsi="Times New Roman" w:cs="Times New Roman"/>
      <w:sz w:val="26"/>
      <w:szCs w:val="26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9E635D"/>
    <w:pPr>
      <w:jc w:val="both"/>
    </w:pPr>
    <w:rPr>
      <w:b/>
      <w:bCs/>
      <w:sz w:val="26"/>
      <w:szCs w:val="26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rsid w:val="009E635D"/>
    <w:rPr>
      <w:rFonts w:ascii="Times New Roman" w:eastAsia="Times New Roman" w:hAnsi="Times New Roman" w:cs="Times New Roman"/>
      <w:b/>
      <w:bCs/>
      <w:sz w:val="26"/>
      <w:szCs w:val="26"/>
      <w:u w:val="single"/>
      <w:lang w:val="pl-PL" w:eastAsia="pl-PL"/>
    </w:rPr>
  </w:style>
  <w:style w:type="character" w:styleId="Hyperlink">
    <w:name w:val="Hyperlink"/>
    <w:basedOn w:val="DefaultParagraphFont"/>
    <w:uiPriority w:val="99"/>
    <w:rsid w:val="009E635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nislaw.ptasznik@ibpr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wia.onacik-gur@ibprs.pl" TargetMode="External"/><Relationship Id="rId5" Type="http://schemas.openxmlformats.org/officeDocument/2006/relationships/hyperlink" Target="mailto:dorota.kosiwicz@ibprs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Adach</dc:creator>
  <cp:keywords/>
  <dc:description/>
  <cp:lastModifiedBy>Grzegorz Adach</cp:lastModifiedBy>
  <cp:revision>1</cp:revision>
  <dcterms:created xsi:type="dcterms:W3CDTF">2022-07-07T05:52:00Z</dcterms:created>
  <dcterms:modified xsi:type="dcterms:W3CDTF">2022-07-07T05:52:00Z</dcterms:modified>
</cp:coreProperties>
</file>